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5DE45" w14:textId="77777777" w:rsidR="00424B5A" w:rsidRDefault="00424B5A" w:rsidP="00424B5A">
      <w:pPr>
        <w:ind w:right="-700"/>
        <w:jc w:val="right"/>
      </w:pPr>
      <w:r w:rsidRPr="009E51E8">
        <w:rPr>
          <w:rFonts w:ascii="Arial" w:hAnsi="Arial" w:cs="Arial"/>
        </w:rPr>
        <w:object w:dxaOrig="10290" w:dyaOrig="1560" w14:anchorId="510E3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8.2pt" o:ole="">
            <v:imagedata r:id="rId7" o:title=""/>
          </v:shape>
          <o:OLEObject Type="Embed" ProgID="AcroExch.Document.DC" ShapeID="_x0000_i1025" DrawAspect="Content" ObjectID="_1683464685" r:id="rId8"/>
        </w:object>
      </w:r>
    </w:p>
    <w:p w14:paraId="37BCE285" w14:textId="77777777" w:rsidR="00424B5A" w:rsidRDefault="00424B5A" w:rsidP="00424B5A"/>
    <w:p w14:paraId="644ADFE8" w14:textId="77777777" w:rsidR="00424B5A" w:rsidRDefault="00424B5A" w:rsidP="00424B5A"/>
    <w:p w14:paraId="752F3D8F" w14:textId="77777777" w:rsidR="00424B5A" w:rsidRDefault="00424B5A" w:rsidP="00424B5A"/>
    <w:p w14:paraId="3059804D" w14:textId="77777777" w:rsidR="00424B5A" w:rsidRDefault="00424B5A" w:rsidP="00424B5A"/>
    <w:p w14:paraId="749BCC6E" w14:textId="77777777" w:rsidR="00424B5A" w:rsidRDefault="00424B5A" w:rsidP="00424B5A"/>
    <w:p w14:paraId="17FE9C96" w14:textId="77777777" w:rsidR="00424B5A" w:rsidRDefault="00424B5A" w:rsidP="00424B5A"/>
    <w:p w14:paraId="1DC9ED74" w14:textId="43AFC777" w:rsidR="00424B5A" w:rsidRDefault="00424B5A" w:rsidP="00424B5A">
      <w:pPr>
        <w:ind w:right="-820"/>
        <w:jc w:val="center"/>
      </w:pPr>
      <w:r>
        <w:t xml:space="preserve">     </w:t>
      </w:r>
      <w:r>
        <w:rPr>
          <w:noProof/>
        </w:rPr>
        <mc:AlternateContent>
          <mc:Choice Requires="wps">
            <w:drawing>
              <wp:inline distT="0" distB="0" distL="0" distR="0" wp14:anchorId="2A77E1EA" wp14:editId="15F3C3EB">
                <wp:extent cx="4476750" cy="2266950"/>
                <wp:effectExtent l="9525" t="1905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76750" cy="2266950"/>
                        </a:xfrm>
                        <a:prstGeom prst="rect">
                          <a:avLst/>
                        </a:prstGeom>
                        <a:extLst>
                          <a:ext uri="{AF507438-7753-43E0-B8FC-AC1667EBCBE1}">
                            <a14:hiddenEffects xmlns:a14="http://schemas.microsoft.com/office/drawing/2010/main">
                              <a:effectLst/>
                            </a14:hiddenEffects>
                          </a:ext>
                        </a:extLst>
                      </wps:spPr>
                      <wps:txbx>
                        <w:txbxContent>
                          <w:p w14:paraId="3CC172D6"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Information about Sleep</w:t>
                            </w:r>
                          </w:p>
                          <w:p w14:paraId="645F3E5A"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 xml:space="preserve">For Parents / Carers of </w:t>
                            </w:r>
                          </w:p>
                          <w:p w14:paraId="34E7EEE5"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 xml:space="preserve">Children who have a Disability </w:t>
                            </w:r>
                          </w:p>
                          <w:p w14:paraId="40C485C2"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(under 5 years old)</w:t>
                            </w:r>
                          </w:p>
                        </w:txbxContent>
                      </wps:txbx>
                      <wps:bodyPr wrap="square" numCol="1" fromWordArt="1">
                        <a:prstTxWarp prst="textPlain">
                          <a:avLst>
                            <a:gd name="adj" fmla="val 50000"/>
                          </a:avLst>
                        </a:prstTxWarp>
                        <a:spAutoFit/>
                      </wps:bodyPr>
                    </wps:wsp>
                  </a:graphicData>
                </a:graphic>
              </wp:inline>
            </w:drawing>
          </mc:Choice>
          <mc:Fallback>
            <w:pict>
              <v:shapetype w14:anchorId="2A77E1EA" id="_x0000_t202" coordsize="21600,21600" o:spt="202" path="m,l,21600r21600,l21600,xe">
                <v:stroke joinstyle="miter"/>
                <v:path gradientshapeok="t" o:connecttype="rect"/>
              </v:shapetype>
              <v:shape id="Text Box 2" o:spid="_x0000_s1026" type="#_x0000_t202" style="width:352.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3K/AEAANsDAAAOAAAAZHJzL2Uyb0RvYy54bWysU8Fu2zAMvQ/YPwi6L3aMNt2MOEXWrrt0&#10;W4Fm6JmR5NibJWqSEjt/P0p20mK7Fc1BiEjq8T3yeXk96I4dlPMtmorPZzlnygiUrdlV/Ofm7sNH&#10;znwAI6FDoyp+VJ5fr96/W/a2VAU22EnlGIEYX/a24k0ItswyLxqlwc/QKkPJGp2GQFe3y6SDntB1&#10;lxV5vsh6dNI6FMp7it6OSb5K+HWtRPhR114F1lWcuIV0unRu45mtllDuHNimFRMNeAULDa2hpmeo&#10;WwjA9q79D0q3wqHHOswE6gzruhUqaSA18/wfNY8NWJW00HC8PY/Jvx2s+H54cKyVFS84M6BpRRs1&#10;BPYZB1bE6fTWl1T0aKksDBSmLSel3t6j+O2ZwZsGzE6tncO+USCJ3ZywpnDSsDlaAk7RiP5FtrSI&#10;eYTPXuCPzXzstO2/oaQnsA+Yug2103G+NDFGFGiVx/P6Il9BwYuLq8XVJaUE5YpisfhEl9gDytNz&#10;63z4qlCz+KfijvyR4OFw78NYeiqZuEU6I7EwbIdpIFuUR2LZk28q7v/swSlSvNc3SDYjmbVD/UTG&#10;XLukMxKPsJvhCZydegei/dCdfJMIJAPJaQ0gfxGQ7siOB+jYZU6/Sc1UTLqeUeNbb9c0r7s2KYmD&#10;HXlOSshBaRaT26NFX95T1fM3ufoLAAD//wMAUEsDBBQABgAIAAAAIQClJ5KT2QAAAAUBAAAPAAAA&#10;ZHJzL2Rvd25yZXYueG1sTI/BTsMwEETvSPyDtUi9UbugUBTiVBVQiQMXSrhv4yWJiNdRvG3Sv8dw&#10;gctIo1nNvC02s+/VicbYBbawWhpQxHVwHTcWqvfd9T2oKMgO+8Bk4UwRNuXlRYG5CxO/0WkvjUol&#10;HHO00IoMudaxbsljXIaBOGWfYfQoyY6NdiNOqdz3+saYO+2x47TQ4kCPLdVf+6O3IOK2q3P17OPL&#10;x/z6NLWmzrCydnE1bx9ACc3ydww/+AkdysR0CEd2UfUW0iPyqylbmyzZg4XbbG1Al4X+T19+AwAA&#10;//8DAFBLAQItABQABgAIAAAAIQC2gziS/gAAAOEBAAATAAAAAAAAAAAAAAAAAAAAAABbQ29udGVu&#10;dF9UeXBlc10ueG1sUEsBAi0AFAAGAAgAAAAhADj9If/WAAAAlAEAAAsAAAAAAAAAAAAAAAAALwEA&#10;AF9yZWxzLy5yZWxzUEsBAi0AFAAGAAgAAAAhADFlPcr8AQAA2wMAAA4AAAAAAAAAAAAAAAAALgIA&#10;AGRycy9lMm9Eb2MueG1sUEsBAi0AFAAGAAgAAAAhAKUnkpPZAAAABQEAAA8AAAAAAAAAAAAAAAAA&#10;VgQAAGRycy9kb3ducmV2LnhtbFBLBQYAAAAABAAEAPMAAABcBQAAAAA=&#10;" filled="f" stroked="f">
                <o:lock v:ext="edit" shapetype="t"/>
                <v:textbox style="mso-fit-shape-to-text:t">
                  <w:txbxContent>
                    <w:p w14:paraId="3CC172D6"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Information about Sleep</w:t>
                      </w:r>
                    </w:p>
                    <w:p w14:paraId="645F3E5A"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 xml:space="preserve">For Parents / Carers of </w:t>
                      </w:r>
                    </w:p>
                    <w:p w14:paraId="34E7EEE5"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 xml:space="preserve">Children who have a Disability </w:t>
                      </w:r>
                    </w:p>
                    <w:p w14:paraId="40C485C2" w14:textId="77777777" w:rsidR="00424B5A" w:rsidRDefault="00424B5A" w:rsidP="00424B5A">
                      <w:pPr>
                        <w:jc w:val="center"/>
                      </w:pPr>
                      <w:r>
                        <w:rPr>
                          <w:rFonts w:ascii="Arial Black" w:hAnsi="Arial Black"/>
                          <w:color w:val="800080"/>
                          <w:sz w:val="72"/>
                          <w:szCs w:val="72"/>
                          <w14:textOutline w14:w="9525" w14:cap="flat" w14:cmpd="sng" w14:algn="ctr">
                            <w14:solidFill>
                              <w14:srgbClr w14:val="000000"/>
                            </w14:solidFill>
                            <w14:prstDash w14:val="solid"/>
                            <w14:round/>
                          </w14:textOutline>
                        </w:rPr>
                        <w:t>(under 5 years old)</w:t>
                      </w:r>
                    </w:p>
                  </w:txbxContent>
                </v:textbox>
                <w10:anchorlock/>
              </v:shape>
            </w:pict>
          </mc:Fallback>
        </mc:AlternateContent>
      </w:r>
    </w:p>
    <w:p w14:paraId="66A72F24" w14:textId="77777777" w:rsidR="00424B5A" w:rsidRDefault="00424B5A" w:rsidP="00424B5A"/>
    <w:p w14:paraId="36C8542A" w14:textId="77777777" w:rsidR="00424B5A" w:rsidRDefault="00424B5A" w:rsidP="00424B5A"/>
    <w:p w14:paraId="3E51B22A" w14:textId="07777CD5" w:rsidR="00424B5A" w:rsidRDefault="00424B5A" w:rsidP="00424B5A">
      <w:pPr>
        <w:jc w:val="center"/>
      </w:pPr>
      <w:r>
        <w:t xml:space="preserve">                        </w:t>
      </w:r>
      <w:r>
        <w:rPr>
          <w:noProof/>
        </w:rPr>
        <w:drawing>
          <wp:inline distT="0" distB="0" distL="0" distR="0" wp14:anchorId="5422A9B8" wp14:editId="05AE36C3">
            <wp:extent cx="185737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485900"/>
                    </a:xfrm>
                    <a:prstGeom prst="rect">
                      <a:avLst/>
                    </a:prstGeom>
                    <a:noFill/>
                    <a:ln>
                      <a:noFill/>
                    </a:ln>
                  </pic:spPr>
                </pic:pic>
              </a:graphicData>
            </a:graphic>
          </wp:inline>
        </w:drawing>
      </w:r>
    </w:p>
    <w:p w14:paraId="75DFAF74" w14:textId="77777777" w:rsidR="00424B5A" w:rsidRDefault="00424B5A" w:rsidP="00424B5A">
      <w:pPr>
        <w:rPr>
          <w:rFonts w:ascii="Arial" w:hAnsi="Arial" w:cs="Arial"/>
        </w:rPr>
      </w:pPr>
      <w:r w:rsidRPr="007C36BC">
        <w:rPr>
          <w:rFonts w:ascii="Arial" w:hAnsi="Arial" w:cs="Arial"/>
        </w:rPr>
        <w:lastRenderedPageBreak/>
        <w:t>Sleep problems are extremely common in children who have a disability (and those who do not have a disability)</w:t>
      </w:r>
      <w:r>
        <w:rPr>
          <w:rFonts w:ascii="Arial" w:hAnsi="Arial" w:cs="Arial"/>
        </w:rPr>
        <w:t>.</w:t>
      </w:r>
    </w:p>
    <w:p w14:paraId="215AEB28" w14:textId="77777777" w:rsidR="00424B5A" w:rsidRPr="00CC2FBA" w:rsidRDefault="00424B5A" w:rsidP="00424B5A">
      <w:pPr>
        <w:rPr>
          <w:rFonts w:ascii="Arial" w:hAnsi="Arial" w:cs="Arial"/>
          <w:sz w:val="16"/>
          <w:szCs w:val="16"/>
        </w:rPr>
      </w:pPr>
    </w:p>
    <w:p w14:paraId="37FC144E" w14:textId="77777777" w:rsidR="00424B5A" w:rsidRDefault="00424B5A" w:rsidP="00424B5A">
      <w:pPr>
        <w:rPr>
          <w:rFonts w:ascii="Arial" w:hAnsi="Arial" w:cs="Arial"/>
        </w:rPr>
      </w:pPr>
      <w:r>
        <w:rPr>
          <w:rFonts w:ascii="Arial" w:hAnsi="Arial" w:cs="Arial"/>
        </w:rPr>
        <w:t>For parents / carers / families, this often causes tremendous anxiety, frustration and uncertainty.</w:t>
      </w:r>
    </w:p>
    <w:p w14:paraId="5CA3C5B5" w14:textId="77777777" w:rsidR="00424B5A" w:rsidRPr="00CC2FBA" w:rsidRDefault="00424B5A" w:rsidP="00424B5A">
      <w:pPr>
        <w:rPr>
          <w:rFonts w:ascii="Arial" w:hAnsi="Arial" w:cs="Arial"/>
          <w:sz w:val="16"/>
          <w:szCs w:val="16"/>
        </w:rPr>
      </w:pPr>
    </w:p>
    <w:p w14:paraId="11E494A3" w14:textId="77777777" w:rsidR="00424B5A" w:rsidRDefault="00424B5A" w:rsidP="00424B5A">
      <w:pPr>
        <w:rPr>
          <w:rFonts w:ascii="Arial" w:hAnsi="Arial" w:cs="Arial"/>
        </w:rPr>
      </w:pPr>
      <w:r>
        <w:rPr>
          <w:rFonts w:ascii="Arial" w:hAnsi="Arial" w:cs="Arial"/>
        </w:rPr>
        <w:t>Children need to learn good sleep habits, ideally from an early age.  This can be more difficult when a child has a disability for a number of reasons, for example:</w:t>
      </w:r>
    </w:p>
    <w:p w14:paraId="0926E991" w14:textId="77777777" w:rsidR="00424B5A" w:rsidRPr="00CC2FBA" w:rsidRDefault="00424B5A" w:rsidP="00424B5A">
      <w:pPr>
        <w:rPr>
          <w:rFonts w:ascii="Arial" w:hAnsi="Arial" w:cs="Arial"/>
          <w:sz w:val="16"/>
          <w:szCs w:val="16"/>
        </w:rPr>
      </w:pPr>
    </w:p>
    <w:p w14:paraId="34DB0391" w14:textId="77777777" w:rsidR="00424B5A" w:rsidRDefault="00424B5A" w:rsidP="00424B5A">
      <w:pPr>
        <w:numPr>
          <w:ilvl w:val="0"/>
          <w:numId w:val="1"/>
        </w:numPr>
        <w:rPr>
          <w:rFonts w:ascii="Arial" w:hAnsi="Arial" w:cs="Arial"/>
        </w:rPr>
      </w:pPr>
      <w:r>
        <w:rPr>
          <w:rFonts w:ascii="Arial" w:hAnsi="Arial" w:cs="Arial"/>
        </w:rPr>
        <w:t xml:space="preserve">Hospitalisation. </w:t>
      </w:r>
    </w:p>
    <w:p w14:paraId="5124ABBD" w14:textId="77777777" w:rsidR="00424B5A" w:rsidRDefault="00424B5A" w:rsidP="00424B5A">
      <w:pPr>
        <w:numPr>
          <w:ilvl w:val="0"/>
          <w:numId w:val="1"/>
        </w:numPr>
        <w:rPr>
          <w:rFonts w:ascii="Arial" w:hAnsi="Arial" w:cs="Arial"/>
        </w:rPr>
      </w:pPr>
      <w:r>
        <w:rPr>
          <w:rFonts w:ascii="Arial" w:hAnsi="Arial" w:cs="Arial"/>
        </w:rPr>
        <w:t>Illness.</w:t>
      </w:r>
    </w:p>
    <w:p w14:paraId="06DD583E" w14:textId="77777777" w:rsidR="00424B5A" w:rsidRDefault="00424B5A" w:rsidP="00424B5A">
      <w:pPr>
        <w:numPr>
          <w:ilvl w:val="0"/>
          <w:numId w:val="1"/>
        </w:numPr>
        <w:rPr>
          <w:rFonts w:ascii="Arial" w:hAnsi="Arial" w:cs="Arial"/>
        </w:rPr>
      </w:pPr>
      <w:r>
        <w:rPr>
          <w:rFonts w:ascii="Arial" w:hAnsi="Arial" w:cs="Arial"/>
        </w:rPr>
        <w:t>Needing intervention, such as feeds, medication and oxygen.</w:t>
      </w:r>
    </w:p>
    <w:p w14:paraId="748EE92F" w14:textId="77777777" w:rsidR="00424B5A" w:rsidRDefault="00424B5A" w:rsidP="00424B5A">
      <w:pPr>
        <w:numPr>
          <w:ilvl w:val="0"/>
          <w:numId w:val="1"/>
        </w:numPr>
        <w:rPr>
          <w:rFonts w:ascii="Arial" w:hAnsi="Arial" w:cs="Arial"/>
        </w:rPr>
      </w:pPr>
      <w:r>
        <w:rPr>
          <w:rFonts w:ascii="Arial" w:hAnsi="Arial" w:cs="Arial"/>
        </w:rPr>
        <w:t>Parental anxiety about the child’s needs.</w:t>
      </w:r>
    </w:p>
    <w:p w14:paraId="2994A5CA" w14:textId="77777777" w:rsidR="00424B5A" w:rsidRPr="00CC2FBA" w:rsidRDefault="00424B5A" w:rsidP="00424B5A">
      <w:pPr>
        <w:rPr>
          <w:rFonts w:ascii="Arial" w:hAnsi="Arial" w:cs="Arial"/>
          <w:sz w:val="16"/>
          <w:szCs w:val="16"/>
        </w:rPr>
      </w:pPr>
    </w:p>
    <w:p w14:paraId="46A8F7A5" w14:textId="77777777" w:rsidR="00424B5A" w:rsidRDefault="00424B5A" w:rsidP="00424B5A">
      <w:pPr>
        <w:rPr>
          <w:rFonts w:ascii="Arial" w:hAnsi="Arial" w:cs="Arial"/>
        </w:rPr>
      </w:pPr>
      <w:r>
        <w:rPr>
          <w:rFonts w:ascii="Arial" w:hAnsi="Arial" w:cs="Arial"/>
        </w:rPr>
        <w:t>All children can benefit from experiencing some measures you can take to promote better sleep (see below).</w:t>
      </w:r>
    </w:p>
    <w:p w14:paraId="5B3156CC" w14:textId="77777777" w:rsidR="00424B5A" w:rsidRDefault="00424B5A" w:rsidP="00424B5A">
      <w:pPr>
        <w:rPr>
          <w:rFonts w:ascii="Arial" w:hAnsi="Arial" w:cs="Arial"/>
        </w:rPr>
      </w:pPr>
    </w:p>
    <w:p w14:paraId="0EDBB27E" w14:textId="77777777" w:rsidR="00424B5A" w:rsidRPr="001864BD" w:rsidRDefault="00424B5A" w:rsidP="00424B5A">
      <w:pPr>
        <w:rPr>
          <w:rFonts w:ascii="Arial" w:hAnsi="Arial" w:cs="Arial"/>
          <w:b/>
        </w:rPr>
      </w:pPr>
      <w:r>
        <w:rPr>
          <w:rFonts w:ascii="Arial" w:hAnsi="Arial" w:cs="Arial"/>
          <w:b/>
        </w:rPr>
        <w:t>Important s</w:t>
      </w:r>
      <w:r w:rsidRPr="001864BD">
        <w:rPr>
          <w:rFonts w:ascii="Arial" w:hAnsi="Arial" w:cs="Arial"/>
          <w:b/>
        </w:rPr>
        <w:t>teps to take to promote better sleep:</w:t>
      </w:r>
    </w:p>
    <w:p w14:paraId="1D5B5235" w14:textId="77777777" w:rsidR="00424B5A" w:rsidRDefault="00424B5A" w:rsidP="00424B5A">
      <w:pPr>
        <w:rPr>
          <w:rFonts w:ascii="Arial" w:hAnsi="Arial" w:cs="Arial"/>
        </w:rPr>
      </w:pPr>
    </w:p>
    <w:p w14:paraId="536D8B34" w14:textId="35B3483B" w:rsidR="00424B5A" w:rsidRDefault="00424B5A" w:rsidP="00424B5A">
      <w:pPr>
        <w:ind w:left="1440" w:hanging="1440"/>
        <w:rPr>
          <w:rFonts w:ascii="Arial" w:hAnsi="Arial" w:cs="Arial"/>
        </w:rPr>
      </w:pPr>
      <w:r w:rsidRPr="002C2842">
        <w:rPr>
          <w:rFonts w:ascii="Arial" w:hAnsi="Arial" w:cs="Arial"/>
          <w:b/>
        </w:rPr>
        <w:t>Step 1</w:t>
      </w:r>
      <w:r>
        <w:rPr>
          <w:rFonts w:ascii="Arial" w:hAnsi="Arial" w:cs="Arial"/>
        </w:rPr>
        <w:tab/>
        <w:t>The child needs an understanding of the difference between daytime and night</w:t>
      </w:r>
      <w:r w:rsidR="003A0086">
        <w:rPr>
          <w:rFonts w:ascii="Arial" w:hAnsi="Arial" w:cs="Arial"/>
        </w:rPr>
        <w:t>-</w:t>
      </w:r>
      <w:r>
        <w:rPr>
          <w:rFonts w:ascii="Arial" w:hAnsi="Arial" w:cs="Arial"/>
        </w:rPr>
        <w:t>time.  You can promote this by ensuring that noise, activity levels, toys in the bedroom and light are reduced at bedtime.</w:t>
      </w:r>
    </w:p>
    <w:p w14:paraId="2C821C77" w14:textId="77777777" w:rsidR="00424B5A" w:rsidRPr="00CC2FBA" w:rsidRDefault="00424B5A" w:rsidP="00424B5A">
      <w:pPr>
        <w:ind w:left="1440" w:hanging="1440"/>
        <w:rPr>
          <w:rFonts w:ascii="Arial" w:hAnsi="Arial" w:cs="Arial"/>
          <w:sz w:val="16"/>
          <w:szCs w:val="16"/>
        </w:rPr>
      </w:pPr>
    </w:p>
    <w:p w14:paraId="168ABB27" w14:textId="77777777" w:rsidR="00424B5A" w:rsidRDefault="00424B5A" w:rsidP="00424B5A">
      <w:pPr>
        <w:ind w:left="1440" w:hanging="1440"/>
        <w:rPr>
          <w:rFonts w:ascii="Arial" w:hAnsi="Arial" w:cs="Arial"/>
        </w:rPr>
      </w:pPr>
      <w:r w:rsidRPr="002C2842">
        <w:rPr>
          <w:rFonts w:ascii="Arial" w:hAnsi="Arial" w:cs="Arial"/>
          <w:b/>
        </w:rPr>
        <w:t>Step 2</w:t>
      </w:r>
      <w:r>
        <w:rPr>
          <w:rFonts w:ascii="Arial" w:hAnsi="Arial" w:cs="Arial"/>
        </w:rPr>
        <w:tab/>
        <w:t>The child needs to be informed that bedtime is approaching.  You can promote by having a pre-bedtime routine that you follow every night.  For example, bath (optional), drink, quiet time, story and bed.</w:t>
      </w:r>
    </w:p>
    <w:p w14:paraId="633A8A4D" w14:textId="77777777" w:rsidR="00424B5A" w:rsidRPr="00CC2FBA" w:rsidRDefault="00424B5A" w:rsidP="00424B5A">
      <w:pPr>
        <w:ind w:left="1440" w:hanging="1440"/>
        <w:rPr>
          <w:rFonts w:ascii="Arial" w:hAnsi="Arial" w:cs="Arial"/>
          <w:sz w:val="16"/>
          <w:szCs w:val="16"/>
        </w:rPr>
      </w:pPr>
    </w:p>
    <w:p w14:paraId="7E55B5A0" w14:textId="089847ED" w:rsidR="00424B5A" w:rsidRDefault="00424B5A" w:rsidP="00424B5A">
      <w:pPr>
        <w:ind w:left="1440" w:hanging="1440"/>
        <w:rPr>
          <w:rFonts w:ascii="Arial" w:hAnsi="Arial" w:cs="Arial"/>
        </w:rPr>
      </w:pPr>
      <w:r w:rsidRPr="002C2842">
        <w:rPr>
          <w:rFonts w:ascii="Arial" w:hAnsi="Arial" w:cs="Arial"/>
          <w:b/>
        </w:rPr>
        <w:t>Step 3</w:t>
      </w:r>
      <w:r>
        <w:rPr>
          <w:rFonts w:ascii="Arial" w:hAnsi="Arial" w:cs="Arial"/>
        </w:rPr>
        <w:tab/>
        <w:t>The child needs to learn to fall asleep alone in the place they will sleep throughout the night, for</w:t>
      </w:r>
      <w:r w:rsidRPr="00424B5A">
        <w:rPr>
          <w:rFonts w:ascii="Arial" w:hAnsi="Arial" w:cs="Arial"/>
        </w:rPr>
        <w:t xml:space="preserve"> </w:t>
      </w:r>
      <w:r>
        <w:rPr>
          <w:rFonts w:ascii="Arial" w:hAnsi="Arial" w:cs="Arial"/>
        </w:rPr>
        <w:t>example, avoid allowing them to fall asleep on the settee and then be carried to bed.</w:t>
      </w:r>
      <w:r w:rsidR="003A0086">
        <w:rPr>
          <w:rFonts w:ascii="Arial" w:hAnsi="Arial" w:cs="Arial"/>
        </w:rPr>
        <w:t xml:space="preserve"> </w:t>
      </w:r>
      <w:r>
        <w:rPr>
          <w:rFonts w:ascii="Arial" w:hAnsi="Arial" w:cs="Arial"/>
        </w:rPr>
        <w:t>You can promote this by putting your child in bed / cot drowsy, but awake.  Avoid rocking and cuddling to sleep or giving a bottle to fall asleep on.  Do not allow the child to fall asleep watching TV or a DVD.</w:t>
      </w:r>
    </w:p>
    <w:p w14:paraId="3925B795" w14:textId="77777777" w:rsidR="00424B5A" w:rsidRPr="00CC2FBA" w:rsidRDefault="00424B5A" w:rsidP="00424B5A">
      <w:pPr>
        <w:ind w:left="1440" w:hanging="1440"/>
        <w:rPr>
          <w:rFonts w:ascii="Arial" w:hAnsi="Arial" w:cs="Arial"/>
          <w:sz w:val="16"/>
          <w:szCs w:val="16"/>
        </w:rPr>
      </w:pPr>
    </w:p>
    <w:p w14:paraId="77009DBA" w14:textId="77777777" w:rsidR="00424B5A" w:rsidRDefault="00424B5A" w:rsidP="00424B5A">
      <w:pPr>
        <w:ind w:left="1440" w:hanging="1440"/>
        <w:rPr>
          <w:rFonts w:ascii="Arial" w:hAnsi="Arial" w:cs="Arial"/>
        </w:rPr>
      </w:pPr>
      <w:r w:rsidRPr="002C2842">
        <w:rPr>
          <w:rFonts w:ascii="Arial" w:hAnsi="Arial" w:cs="Arial"/>
          <w:b/>
        </w:rPr>
        <w:t>Step 4</w:t>
      </w:r>
      <w:r>
        <w:rPr>
          <w:rFonts w:ascii="Arial" w:hAnsi="Arial" w:cs="Arial"/>
        </w:rPr>
        <w:tab/>
        <w:t>The child needs to know what is expected of them at bedtime.  You can promote this by setting clear and consistent boundaries at bedtime i.e., bedtime means bedtime - no chatting, playing, eating and drinking or leaving the bedroom.</w:t>
      </w:r>
    </w:p>
    <w:p w14:paraId="6DAFD729" w14:textId="77777777" w:rsidR="00424B5A" w:rsidRPr="00CC2FBA" w:rsidRDefault="00424B5A" w:rsidP="00424B5A">
      <w:pPr>
        <w:ind w:left="1440" w:hanging="1440"/>
        <w:rPr>
          <w:rFonts w:ascii="Arial" w:hAnsi="Arial" w:cs="Arial"/>
          <w:sz w:val="16"/>
          <w:szCs w:val="16"/>
        </w:rPr>
      </w:pPr>
    </w:p>
    <w:p w14:paraId="0DDE43FF" w14:textId="6DEFE58B" w:rsidR="00424B5A" w:rsidRDefault="00424B5A" w:rsidP="00424B5A">
      <w:pPr>
        <w:ind w:left="1440" w:hanging="1440"/>
        <w:rPr>
          <w:rFonts w:ascii="Arial" w:hAnsi="Arial" w:cs="Arial"/>
        </w:rPr>
      </w:pPr>
      <w:r w:rsidRPr="002C2842">
        <w:rPr>
          <w:rFonts w:ascii="Arial" w:hAnsi="Arial" w:cs="Arial"/>
          <w:b/>
        </w:rPr>
        <w:t>Step 5</w:t>
      </w:r>
      <w:r>
        <w:rPr>
          <w:rFonts w:ascii="Arial" w:hAnsi="Arial" w:cs="Arial"/>
        </w:rPr>
        <w:tab/>
        <w:t>Think about daytime sleep; avoid daytime sleeping after 3</w:t>
      </w:r>
      <w:r w:rsidR="003A0086">
        <w:rPr>
          <w:rFonts w:ascii="Arial" w:hAnsi="Arial" w:cs="Arial"/>
        </w:rPr>
        <w:t xml:space="preserve"> p</w:t>
      </w:r>
      <w:r>
        <w:rPr>
          <w:rFonts w:ascii="Arial" w:hAnsi="Arial" w:cs="Arial"/>
        </w:rPr>
        <w:t>m, as this encroaches on the nigh</w:t>
      </w:r>
      <w:r w:rsidR="003A0086">
        <w:rPr>
          <w:rFonts w:ascii="Arial" w:hAnsi="Arial" w:cs="Arial"/>
        </w:rPr>
        <w:t>t-</w:t>
      </w:r>
      <w:r>
        <w:rPr>
          <w:rFonts w:ascii="Arial" w:hAnsi="Arial" w:cs="Arial"/>
        </w:rPr>
        <w:t>time sleep.  As your child is able to cope, try to phase out daytime sleeping.</w:t>
      </w:r>
    </w:p>
    <w:p w14:paraId="22E34A1B" w14:textId="77777777" w:rsidR="00424B5A" w:rsidRPr="00CC2FBA" w:rsidRDefault="00424B5A" w:rsidP="00424B5A">
      <w:pPr>
        <w:ind w:left="1440" w:hanging="1440"/>
        <w:rPr>
          <w:rFonts w:ascii="Arial" w:hAnsi="Arial" w:cs="Arial"/>
          <w:sz w:val="16"/>
          <w:szCs w:val="16"/>
        </w:rPr>
      </w:pPr>
    </w:p>
    <w:p w14:paraId="049EB7B1" w14:textId="77777777" w:rsidR="00424B5A" w:rsidRDefault="00424B5A" w:rsidP="00424B5A">
      <w:pPr>
        <w:ind w:left="1440" w:hanging="1440"/>
        <w:rPr>
          <w:rFonts w:ascii="Arial" w:hAnsi="Arial" w:cs="Arial"/>
        </w:rPr>
      </w:pPr>
      <w:r w:rsidRPr="002C2842">
        <w:rPr>
          <w:rFonts w:ascii="Arial" w:hAnsi="Arial" w:cs="Arial"/>
          <w:b/>
        </w:rPr>
        <w:t>Step 6</w:t>
      </w:r>
      <w:r>
        <w:rPr>
          <w:rFonts w:ascii="Arial" w:hAnsi="Arial" w:cs="Arial"/>
        </w:rPr>
        <w:tab/>
        <w:t>If the child wakes during the night, they need to learn to be able to fall back to sleep by themselves.  You can promote this by:</w:t>
      </w:r>
    </w:p>
    <w:p w14:paraId="57F9B886" w14:textId="77777777" w:rsidR="00424B5A" w:rsidRDefault="00424B5A" w:rsidP="00424B5A">
      <w:pPr>
        <w:ind w:left="1440" w:hanging="1440"/>
        <w:rPr>
          <w:rFonts w:ascii="Arial" w:hAnsi="Arial" w:cs="Arial"/>
        </w:rPr>
      </w:pPr>
    </w:p>
    <w:p w14:paraId="2228C180" w14:textId="77777777" w:rsidR="00424B5A" w:rsidRDefault="00424B5A" w:rsidP="00424B5A">
      <w:pPr>
        <w:numPr>
          <w:ilvl w:val="0"/>
          <w:numId w:val="2"/>
        </w:numPr>
        <w:rPr>
          <w:rFonts w:ascii="Arial" w:hAnsi="Arial" w:cs="Arial"/>
        </w:rPr>
      </w:pPr>
      <w:r>
        <w:rPr>
          <w:rFonts w:ascii="Arial" w:hAnsi="Arial" w:cs="Arial"/>
        </w:rPr>
        <w:t>Ensuring that they remain in the bedroom.</w:t>
      </w:r>
    </w:p>
    <w:p w14:paraId="109416A8" w14:textId="77777777" w:rsidR="00424B5A" w:rsidRDefault="00424B5A" w:rsidP="00424B5A">
      <w:pPr>
        <w:numPr>
          <w:ilvl w:val="0"/>
          <w:numId w:val="2"/>
        </w:numPr>
        <w:rPr>
          <w:rFonts w:ascii="Arial" w:hAnsi="Arial" w:cs="Arial"/>
        </w:rPr>
      </w:pPr>
      <w:r>
        <w:rPr>
          <w:rFonts w:ascii="Arial" w:hAnsi="Arial" w:cs="Arial"/>
        </w:rPr>
        <w:t xml:space="preserve">Going to them and quietly reassuring them that you are there, </w:t>
      </w:r>
      <w:bookmarkStart w:id="0" w:name="_GoBack"/>
      <w:bookmarkEnd w:id="0"/>
      <w:r>
        <w:rPr>
          <w:rFonts w:ascii="Arial" w:hAnsi="Arial" w:cs="Arial"/>
        </w:rPr>
        <w:t>but it is time to sleep.</w:t>
      </w:r>
    </w:p>
    <w:p w14:paraId="1C35E5A1" w14:textId="77777777" w:rsidR="00424B5A" w:rsidRDefault="00424B5A" w:rsidP="00424B5A">
      <w:pPr>
        <w:numPr>
          <w:ilvl w:val="0"/>
          <w:numId w:val="2"/>
        </w:numPr>
        <w:rPr>
          <w:rFonts w:ascii="Arial" w:hAnsi="Arial" w:cs="Arial"/>
        </w:rPr>
      </w:pPr>
      <w:r>
        <w:rPr>
          <w:rFonts w:ascii="Arial" w:hAnsi="Arial" w:cs="Arial"/>
        </w:rPr>
        <w:t>Not rocking or cuddling them back to sleep.</w:t>
      </w:r>
    </w:p>
    <w:p w14:paraId="5AB7069C" w14:textId="77777777" w:rsidR="00424B5A" w:rsidRPr="00E8617F" w:rsidRDefault="00424B5A" w:rsidP="00424B5A">
      <w:pPr>
        <w:numPr>
          <w:ilvl w:val="0"/>
          <w:numId w:val="2"/>
        </w:numPr>
        <w:rPr>
          <w:rFonts w:ascii="Arial" w:hAnsi="Arial" w:cs="Arial"/>
        </w:rPr>
      </w:pPr>
      <w:r>
        <w:rPr>
          <w:rFonts w:ascii="Arial" w:hAnsi="Arial" w:cs="Arial"/>
        </w:rPr>
        <w:t>Not engaging in conversation, play, eye contact or smiling; keep facial expressions neutral.</w:t>
      </w:r>
      <w:r>
        <w:t xml:space="preserve"> </w:t>
      </w:r>
    </w:p>
    <w:p w14:paraId="232E0403" w14:textId="4F6FECE5" w:rsidR="00424B5A" w:rsidRPr="00424B5A" w:rsidRDefault="00424B5A" w:rsidP="00424B5A">
      <w:pPr>
        <w:pStyle w:val="ListParagraph"/>
        <w:numPr>
          <w:ilvl w:val="0"/>
          <w:numId w:val="2"/>
        </w:numPr>
        <w:rPr>
          <w:rFonts w:ascii="Arial" w:hAnsi="Arial" w:cs="Arial"/>
        </w:rPr>
      </w:pPr>
      <w:r w:rsidRPr="00424B5A">
        <w:rPr>
          <w:rFonts w:ascii="Arial" w:hAnsi="Arial" w:cs="Arial"/>
        </w:rPr>
        <w:lastRenderedPageBreak/>
        <w:t xml:space="preserve">A child over </w:t>
      </w:r>
      <w:r>
        <w:rPr>
          <w:rFonts w:ascii="Arial" w:hAnsi="Arial" w:cs="Arial"/>
        </w:rPr>
        <w:t>12</w:t>
      </w:r>
      <w:r w:rsidRPr="00424B5A">
        <w:rPr>
          <w:rFonts w:ascii="Arial" w:hAnsi="Arial" w:cs="Arial"/>
        </w:rPr>
        <w:t xml:space="preserve"> months old, who is eating and drinking adequately throughout the day, should not be given a drink during the night.  You can discourage this by gradually reducing the volume given and substituting the usual drink with water.  Eventually, they should lose the incentive to wake just for a drink of water.</w:t>
      </w:r>
    </w:p>
    <w:p w14:paraId="375CAAC0" w14:textId="77777777" w:rsidR="00424B5A" w:rsidRPr="00424B5A" w:rsidRDefault="00424B5A" w:rsidP="003A0086">
      <w:pPr>
        <w:pStyle w:val="ListParagraph"/>
        <w:ind w:left="2160"/>
        <w:rPr>
          <w:rFonts w:ascii="Arial" w:hAnsi="Arial" w:cs="Arial"/>
        </w:rPr>
      </w:pPr>
    </w:p>
    <w:p w14:paraId="790F6269" w14:textId="77777777" w:rsidR="00424B5A" w:rsidRPr="00424B5A" w:rsidRDefault="00424B5A" w:rsidP="003A0086">
      <w:pPr>
        <w:pStyle w:val="ListParagraph"/>
        <w:ind w:left="2160"/>
        <w:rPr>
          <w:rFonts w:ascii="Arial" w:hAnsi="Arial" w:cs="Arial"/>
          <w:b/>
        </w:rPr>
      </w:pPr>
      <w:r w:rsidRPr="00424B5A">
        <w:rPr>
          <w:rFonts w:ascii="Arial" w:hAnsi="Arial" w:cs="Arial"/>
          <w:b/>
        </w:rPr>
        <w:t>Other things to take in consideration:</w:t>
      </w:r>
    </w:p>
    <w:p w14:paraId="5E3F4E1A" w14:textId="77777777" w:rsidR="00424B5A" w:rsidRPr="00424B5A" w:rsidRDefault="00424B5A" w:rsidP="003A0086">
      <w:pPr>
        <w:pStyle w:val="ListParagraph"/>
        <w:ind w:left="2160"/>
        <w:rPr>
          <w:rFonts w:ascii="Arial" w:hAnsi="Arial" w:cs="Arial"/>
          <w:sz w:val="16"/>
          <w:szCs w:val="16"/>
        </w:rPr>
      </w:pPr>
    </w:p>
    <w:p w14:paraId="3DA4344E" w14:textId="77777777" w:rsidR="00424B5A" w:rsidRPr="00424B5A" w:rsidRDefault="00424B5A" w:rsidP="00424B5A">
      <w:pPr>
        <w:pStyle w:val="ListParagraph"/>
        <w:numPr>
          <w:ilvl w:val="0"/>
          <w:numId w:val="2"/>
        </w:numPr>
        <w:rPr>
          <w:rFonts w:ascii="Arial" w:hAnsi="Arial" w:cs="Arial"/>
          <w:b/>
        </w:rPr>
      </w:pPr>
      <w:r w:rsidRPr="00424B5A">
        <w:rPr>
          <w:rFonts w:ascii="Arial" w:hAnsi="Arial" w:cs="Arial"/>
          <w:b/>
        </w:rPr>
        <w:t>Communication</w:t>
      </w:r>
      <w:r w:rsidRPr="00424B5A">
        <w:rPr>
          <w:rFonts w:ascii="Arial" w:hAnsi="Arial" w:cs="Arial"/>
          <w:b/>
        </w:rPr>
        <w:tab/>
      </w:r>
    </w:p>
    <w:p w14:paraId="5F776DA6" w14:textId="77777777" w:rsidR="00424B5A" w:rsidRPr="00424B5A" w:rsidRDefault="00424B5A" w:rsidP="003A0086">
      <w:pPr>
        <w:pStyle w:val="ListParagraph"/>
        <w:ind w:left="2160"/>
        <w:rPr>
          <w:rFonts w:ascii="Arial" w:hAnsi="Arial" w:cs="Arial"/>
        </w:rPr>
      </w:pPr>
      <w:r w:rsidRPr="00424B5A">
        <w:rPr>
          <w:rFonts w:ascii="Arial" w:hAnsi="Arial" w:cs="Arial"/>
        </w:rPr>
        <w:t xml:space="preserve">If your child regularly uses aids to communicate, such as </w:t>
      </w:r>
    </w:p>
    <w:p w14:paraId="03B666EE" w14:textId="77777777" w:rsidR="00424B5A" w:rsidRPr="00424B5A" w:rsidRDefault="00424B5A" w:rsidP="003A0086">
      <w:pPr>
        <w:pStyle w:val="ListParagraph"/>
        <w:ind w:left="2160"/>
        <w:rPr>
          <w:rFonts w:ascii="Arial" w:hAnsi="Arial" w:cs="Arial"/>
        </w:rPr>
      </w:pPr>
      <w:r w:rsidRPr="00424B5A">
        <w:rPr>
          <w:rFonts w:ascii="Arial" w:hAnsi="Arial" w:cs="Arial"/>
        </w:rPr>
        <w:t xml:space="preserve">objects of reference, signs and symbols or visual timetables, </w:t>
      </w:r>
    </w:p>
    <w:p w14:paraId="079761FA" w14:textId="77777777" w:rsidR="00424B5A" w:rsidRPr="00424B5A" w:rsidRDefault="00424B5A" w:rsidP="003A0086">
      <w:pPr>
        <w:pStyle w:val="ListParagraph"/>
        <w:ind w:left="2160"/>
        <w:rPr>
          <w:rFonts w:ascii="Arial" w:hAnsi="Arial" w:cs="Arial"/>
        </w:rPr>
      </w:pPr>
      <w:r w:rsidRPr="00424B5A">
        <w:rPr>
          <w:rFonts w:ascii="Arial" w:hAnsi="Arial" w:cs="Arial"/>
        </w:rPr>
        <w:t xml:space="preserve">ensure that these are used to support any measures you </w:t>
      </w:r>
    </w:p>
    <w:p w14:paraId="5596590F" w14:textId="77777777" w:rsidR="00424B5A" w:rsidRPr="00424B5A" w:rsidRDefault="00424B5A" w:rsidP="003A0086">
      <w:pPr>
        <w:pStyle w:val="ListParagraph"/>
        <w:ind w:left="2160"/>
        <w:rPr>
          <w:rFonts w:ascii="Arial" w:hAnsi="Arial" w:cs="Arial"/>
        </w:rPr>
      </w:pPr>
      <w:r w:rsidRPr="00424B5A">
        <w:rPr>
          <w:rFonts w:ascii="Arial" w:hAnsi="Arial" w:cs="Arial"/>
        </w:rPr>
        <w:t>implement around sleep.</w:t>
      </w:r>
    </w:p>
    <w:p w14:paraId="03E378DB" w14:textId="77777777" w:rsidR="00424B5A" w:rsidRPr="00424B5A" w:rsidRDefault="00424B5A" w:rsidP="003A0086">
      <w:pPr>
        <w:pStyle w:val="ListParagraph"/>
        <w:ind w:left="2160"/>
        <w:rPr>
          <w:rFonts w:ascii="Arial" w:hAnsi="Arial" w:cs="Arial"/>
          <w:sz w:val="16"/>
          <w:szCs w:val="16"/>
        </w:rPr>
      </w:pPr>
    </w:p>
    <w:p w14:paraId="48A02C52" w14:textId="77777777" w:rsidR="00424B5A" w:rsidRPr="00424B5A" w:rsidRDefault="00424B5A" w:rsidP="003A0086">
      <w:pPr>
        <w:pStyle w:val="ListParagraph"/>
        <w:ind w:left="2160"/>
        <w:rPr>
          <w:rFonts w:ascii="Arial" w:hAnsi="Arial" w:cs="Arial"/>
        </w:rPr>
      </w:pPr>
      <w:r w:rsidRPr="00424B5A">
        <w:rPr>
          <w:rFonts w:ascii="Arial" w:hAnsi="Arial" w:cs="Arial"/>
        </w:rPr>
        <w:t xml:space="preserve">Children who have complex communication difficulties, or </w:t>
      </w:r>
    </w:p>
    <w:p w14:paraId="43D1198F" w14:textId="77777777" w:rsidR="00424B5A" w:rsidRPr="00424B5A" w:rsidRDefault="00424B5A" w:rsidP="003A0086">
      <w:pPr>
        <w:pStyle w:val="ListParagraph"/>
        <w:ind w:left="2160"/>
        <w:rPr>
          <w:rFonts w:ascii="Arial" w:hAnsi="Arial" w:cs="Arial"/>
        </w:rPr>
      </w:pPr>
      <w:r w:rsidRPr="00424B5A">
        <w:rPr>
          <w:rFonts w:ascii="Arial" w:hAnsi="Arial" w:cs="Arial"/>
        </w:rPr>
        <w:t>learning disabilities may benefit additional resources, such as</w:t>
      </w:r>
    </w:p>
    <w:p w14:paraId="47CE5FA3" w14:textId="77777777" w:rsidR="00424B5A" w:rsidRPr="00424B5A" w:rsidRDefault="00424B5A" w:rsidP="003A0086">
      <w:pPr>
        <w:pStyle w:val="ListParagraph"/>
        <w:ind w:left="2160"/>
        <w:rPr>
          <w:rFonts w:ascii="Arial" w:hAnsi="Arial" w:cs="Arial"/>
        </w:rPr>
      </w:pPr>
      <w:r w:rsidRPr="00424B5A">
        <w:rPr>
          <w:rFonts w:ascii="Arial" w:hAnsi="Arial" w:cs="Arial"/>
        </w:rPr>
        <w:t xml:space="preserve">social stories, visual aids and signs and symbols.  </w:t>
      </w:r>
    </w:p>
    <w:p w14:paraId="5337BE24" w14:textId="77777777" w:rsidR="00424B5A" w:rsidRPr="00424B5A" w:rsidRDefault="00424B5A" w:rsidP="003A0086">
      <w:pPr>
        <w:pStyle w:val="ListParagraph"/>
        <w:ind w:left="2160"/>
        <w:rPr>
          <w:rFonts w:ascii="Arial" w:hAnsi="Arial" w:cs="Arial"/>
          <w:sz w:val="16"/>
          <w:szCs w:val="16"/>
        </w:rPr>
      </w:pPr>
    </w:p>
    <w:p w14:paraId="1C864153" w14:textId="77777777" w:rsidR="00424B5A" w:rsidRPr="00424B5A" w:rsidRDefault="00424B5A" w:rsidP="003A0086">
      <w:pPr>
        <w:pStyle w:val="ListParagraph"/>
        <w:ind w:left="2160"/>
        <w:rPr>
          <w:rFonts w:ascii="Arial" w:hAnsi="Arial" w:cs="Arial"/>
        </w:rPr>
      </w:pPr>
      <w:r w:rsidRPr="00424B5A">
        <w:rPr>
          <w:rFonts w:ascii="Arial" w:hAnsi="Arial" w:cs="Arial"/>
        </w:rPr>
        <w:t xml:space="preserve">We hope you find the information in this leaflet useful, if </w:t>
      </w:r>
    </w:p>
    <w:p w14:paraId="0C95102B" w14:textId="7256574F" w:rsidR="00E55813" w:rsidRPr="003A0086" w:rsidRDefault="00424B5A" w:rsidP="003A0086">
      <w:pPr>
        <w:pStyle w:val="ListParagraph"/>
        <w:ind w:left="2160"/>
        <w:rPr>
          <w:rFonts w:ascii="Arial" w:hAnsi="Arial" w:cs="Arial"/>
        </w:rPr>
      </w:pPr>
      <w:r w:rsidRPr="00424B5A">
        <w:rPr>
          <w:rFonts w:ascii="Arial" w:hAnsi="Arial" w:cs="Arial"/>
        </w:rPr>
        <w:t xml:space="preserve">you require further help and support </w:t>
      </w:r>
      <w:r w:rsidR="003A0086">
        <w:rPr>
          <w:rFonts w:ascii="Arial" w:hAnsi="Arial" w:cs="Arial"/>
        </w:rPr>
        <w:t>contact your local health visiting team.</w:t>
      </w:r>
    </w:p>
    <w:sectPr w:rsidR="00E55813" w:rsidRPr="003A008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E9AB" w14:textId="77777777" w:rsidR="00FA2A18" w:rsidRDefault="00FA2A18" w:rsidP="009763BF">
      <w:r>
        <w:separator/>
      </w:r>
    </w:p>
  </w:endnote>
  <w:endnote w:type="continuationSeparator" w:id="0">
    <w:p w14:paraId="20D9BA49" w14:textId="77777777" w:rsidR="00FA2A18" w:rsidRDefault="00FA2A18" w:rsidP="0097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6B70" w14:textId="2DFA5BAE" w:rsidR="009763BF" w:rsidRDefault="009763BF">
    <w:pPr>
      <w:pStyle w:val="Footer"/>
    </w:pPr>
    <w:r>
      <w:t xml:space="preserve">Disability health visiting service </w:t>
    </w:r>
  </w:p>
  <w:p w14:paraId="789BEEC9" w14:textId="79F4CBF1" w:rsidR="009763BF" w:rsidRDefault="009763BF">
    <w:pPr>
      <w:pStyle w:val="Footer"/>
    </w:pPr>
    <w: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CF352" w14:textId="77777777" w:rsidR="00FA2A18" w:rsidRDefault="00FA2A18" w:rsidP="009763BF">
      <w:r>
        <w:separator/>
      </w:r>
    </w:p>
  </w:footnote>
  <w:footnote w:type="continuationSeparator" w:id="0">
    <w:p w14:paraId="46596699" w14:textId="77777777" w:rsidR="00FA2A18" w:rsidRDefault="00FA2A18" w:rsidP="0097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57C1"/>
    <w:multiLevelType w:val="hybridMultilevel"/>
    <w:tmpl w:val="BD92306A"/>
    <w:lvl w:ilvl="0" w:tplc="F94C9364">
      <w:start w:val="1"/>
      <w:numFmt w:val="bullet"/>
      <w:lvlText w:val="-"/>
      <w:lvlJc w:val="left"/>
      <w:pPr>
        <w:tabs>
          <w:tab w:val="num" w:pos="720"/>
        </w:tabs>
        <w:ind w:left="720" w:hanging="36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1A17E9"/>
    <w:multiLevelType w:val="hybridMultilevel"/>
    <w:tmpl w:val="106A2C06"/>
    <w:lvl w:ilvl="0" w:tplc="F94C9364">
      <w:start w:val="1"/>
      <w:numFmt w:val="bullet"/>
      <w:lvlText w:val="-"/>
      <w:lvlJc w:val="left"/>
      <w:pPr>
        <w:tabs>
          <w:tab w:val="num" w:pos="2160"/>
        </w:tabs>
        <w:ind w:left="2160" w:hanging="363"/>
      </w:pPr>
      <w:rPr>
        <w:rFonts w:ascii="Arial" w:hAnsi="Aria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4B5A"/>
    <w:rsid w:val="003A0086"/>
    <w:rsid w:val="003D63C3"/>
    <w:rsid w:val="00424B5A"/>
    <w:rsid w:val="009763BF"/>
    <w:rsid w:val="00C01460"/>
    <w:rsid w:val="00E55813"/>
    <w:rsid w:val="00FA2A18"/>
    <w:rsid w:val="00FC6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CFF2"/>
  <w15:chartTrackingRefBased/>
  <w15:docId w15:val="{EBC224E2-56F7-481D-8398-3D609E8E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B5A"/>
    <w:pPr>
      <w:ind w:left="720"/>
      <w:contextualSpacing/>
    </w:pPr>
  </w:style>
  <w:style w:type="paragraph" w:styleId="Header">
    <w:name w:val="header"/>
    <w:basedOn w:val="Normal"/>
    <w:link w:val="HeaderChar"/>
    <w:uiPriority w:val="99"/>
    <w:unhideWhenUsed/>
    <w:rsid w:val="009763BF"/>
    <w:pPr>
      <w:tabs>
        <w:tab w:val="center" w:pos="4513"/>
        <w:tab w:val="right" w:pos="9026"/>
      </w:tabs>
    </w:pPr>
  </w:style>
  <w:style w:type="character" w:customStyle="1" w:styleId="HeaderChar">
    <w:name w:val="Header Char"/>
    <w:basedOn w:val="DefaultParagraphFont"/>
    <w:link w:val="Header"/>
    <w:uiPriority w:val="99"/>
    <w:rsid w:val="009763B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763BF"/>
    <w:pPr>
      <w:tabs>
        <w:tab w:val="center" w:pos="4513"/>
        <w:tab w:val="right" w:pos="9026"/>
      </w:tabs>
    </w:pPr>
  </w:style>
  <w:style w:type="character" w:customStyle="1" w:styleId="FooterChar">
    <w:name w:val="Footer Char"/>
    <w:basedOn w:val="DefaultParagraphFont"/>
    <w:link w:val="Footer"/>
    <w:uiPriority w:val="99"/>
    <w:rsid w:val="009763B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490</Words>
  <Characters>2798</Characters>
  <Application>Microsoft Office Word</Application>
  <DocSecurity>0</DocSecurity>
  <Lines>23</Lines>
  <Paragraphs>6</Paragraphs>
  <ScaleCrop>false</ScaleCrop>
  <Company>NHS</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Ghei, Narinder (DERBYSHIRE HEALTHCARE NHS FOUNDATION TRUST)</dc:creator>
  <cp:keywords/>
  <dc:description/>
  <cp:lastModifiedBy>Neely, Sally (DERBYSHIRE HEALTHCARE NHS FOUNDATION TRUST)</cp:lastModifiedBy>
  <cp:revision>3</cp:revision>
  <dcterms:created xsi:type="dcterms:W3CDTF">2021-05-18T13:20:00Z</dcterms:created>
  <dcterms:modified xsi:type="dcterms:W3CDTF">2021-05-25T15:18:00Z</dcterms:modified>
</cp:coreProperties>
</file>